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86E" w:rsidRDefault="00C9486E"/>
    <w:p w:rsidR="00ED75C8" w:rsidRDefault="00ED75C8"/>
    <w:p w:rsidR="00ED75C8" w:rsidRDefault="00ED75C8"/>
    <w:p w:rsidR="00ED75C8" w:rsidRDefault="00ED75C8" w:rsidP="00ED75C8">
      <w:pPr>
        <w:jc w:val="center"/>
      </w:pPr>
      <w:r w:rsidRPr="00ED75C8">
        <w:rPr>
          <w:b/>
        </w:rPr>
        <w:t>ANEXO IV – MODELO DE PROPOSTA COMRCIAL</w:t>
      </w:r>
    </w:p>
    <w:p w:rsidR="00ED75C8" w:rsidRDefault="00ED75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11"/>
        <w:gridCol w:w="1559"/>
        <w:gridCol w:w="1559"/>
        <w:gridCol w:w="1701"/>
      </w:tblGrid>
      <w:tr w:rsidR="00ED75C8" w:rsidTr="00ED75C8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17" w:type="dxa"/>
          </w:tcPr>
          <w:p w:rsidR="00ED75C8" w:rsidRDefault="00ED75C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Item</w:t>
            </w:r>
          </w:p>
        </w:tc>
        <w:tc>
          <w:tcPr>
            <w:tcW w:w="4111" w:type="dxa"/>
          </w:tcPr>
          <w:p w:rsidR="00ED75C8" w:rsidRDefault="00ED75C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Descrição</w:t>
            </w:r>
          </w:p>
        </w:tc>
        <w:tc>
          <w:tcPr>
            <w:tcW w:w="1559" w:type="dxa"/>
          </w:tcPr>
          <w:p w:rsidR="00ED75C8" w:rsidRDefault="00ED75C8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Qtd</w:t>
            </w:r>
            <w:proofErr w:type="spellEnd"/>
            <w:r>
              <w:rPr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1559" w:type="dxa"/>
          </w:tcPr>
          <w:p w:rsidR="00ED75C8" w:rsidRDefault="00ED75C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Valor </w:t>
            </w:r>
            <w:proofErr w:type="gramStart"/>
            <w:r>
              <w:rPr>
                <w:b/>
                <w:bCs/>
                <w:sz w:val="23"/>
                <w:szCs w:val="23"/>
              </w:rPr>
              <w:t>Unit.</w:t>
            </w:r>
            <w:proofErr w:type="gramEnd"/>
            <w:r>
              <w:rPr>
                <w:b/>
                <w:bCs/>
                <w:sz w:val="23"/>
                <w:szCs w:val="23"/>
              </w:rPr>
              <w:t>(R$)</w:t>
            </w:r>
          </w:p>
        </w:tc>
        <w:tc>
          <w:tcPr>
            <w:tcW w:w="1701" w:type="dxa"/>
          </w:tcPr>
          <w:p w:rsidR="00ED75C8" w:rsidRDefault="00ED75C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Valor </w:t>
            </w:r>
            <w:proofErr w:type="gramStart"/>
            <w:r>
              <w:rPr>
                <w:b/>
                <w:bCs/>
                <w:sz w:val="23"/>
                <w:szCs w:val="23"/>
              </w:rPr>
              <w:t>Total(</w:t>
            </w:r>
            <w:proofErr w:type="gramEnd"/>
            <w:r>
              <w:rPr>
                <w:b/>
                <w:bCs/>
                <w:sz w:val="23"/>
                <w:szCs w:val="23"/>
              </w:rPr>
              <w:t>R$)</w:t>
            </w:r>
          </w:p>
        </w:tc>
      </w:tr>
      <w:tr w:rsidR="00ED75C8" w:rsidTr="00ED75C8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817" w:type="dxa"/>
          </w:tcPr>
          <w:p w:rsidR="00ED75C8" w:rsidRDefault="00ED75C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4111" w:type="dxa"/>
          </w:tcPr>
          <w:p w:rsidR="003F7528" w:rsidRDefault="003F7528" w:rsidP="003F752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Memória Flash </w:t>
            </w:r>
          </w:p>
          <w:p w:rsidR="00ED75C8" w:rsidRDefault="00ED75C8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libri" w:hAnsi="Calibri"/>
              </w:rPr>
              <w:t>Memória portátil para computador, tipo pen drive, capacidade de 32 GB de memória, interface USB 3.0 ou superior.</w:t>
            </w:r>
          </w:p>
        </w:tc>
        <w:tc>
          <w:tcPr>
            <w:tcW w:w="1559" w:type="dxa"/>
          </w:tcPr>
          <w:p w:rsidR="00ED75C8" w:rsidRDefault="00ED75C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  <w:tc>
          <w:tcPr>
            <w:tcW w:w="1559" w:type="dxa"/>
          </w:tcPr>
          <w:p w:rsidR="00ED75C8" w:rsidRDefault="00ED75C8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1701" w:type="dxa"/>
          </w:tcPr>
          <w:p w:rsidR="00ED75C8" w:rsidRDefault="00ED75C8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  <w:bookmarkStart w:id="0" w:name="_GoBack"/>
            <w:bookmarkEnd w:id="0"/>
          </w:p>
        </w:tc>
      </w:tr>
      <w:tr w:rsidR="00ED75C8" w:rsidTr="00ED75C8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817" w:type="dxa"/>
          </w:tcPr>
          <w:p w:rsidR="00ED75C8" w:rsidRDefault="00ED75C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4111" w:type="dxa"/>
          </w:tcPr>
          <w:p w:rsidR="00ED75C8" w:rsidRDefault="00ED75C8" w:rsidP="00ED75C8">
            <w:pPr>
              <w:pStyle w:val="textoalinhadoesquerda"/>
              <w:spacing w:before="120" w:beforeAutospacing="0" w:after="120" w:afterAutospacing="0"/>
              <w:ind w:left="120" w:right="120"/>
              <w:rPr>
                <w:rFonts w:ascii="Calibri" w:hAnsi="Calibri"/>
                <w:color w:val="000000"/>
                <w:sz w:val="27"/>
                <w:szCs w:val="27"/>
              </w:rPr>
            </w:pPr>
            <w:r>
              <w:rPr>
                <w:rStyle w:val="Forte"/>
                <w:rFonts w:ascii="Calibri" w:hAnsi="Calibri"/>
                <w:color w:val="000000"/>
                <w:sz w:val="27"/>
                <w:szCs w:val="27"/>
              </w:rPr>
              <w:t>Cabo de rede UTP</w:t>
            </w:r>
          </w:p>
          <w:p w:rsidR="00ED75C8" w:rsidRDefault="00ED75C8" w:rsidP="00ED75C8">
            <w:pPr>
              <w:pStyle w:val="textoalinhadoesquerda"/>
              <w:spacing w:before="120" w:beforeAutospacing="0" w:after="120" w:afterAutospacing="0"/>
              <w:ind w:left="120" w:right="120"/>
              <w:rPr>
                <w:rFonts w:ascii="Calibri" w:hAnsi="Calibri"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color w:val="000000"/>
                <w:sz w:val="27"/>
                <w:szCs w:val="27"/>
              </w:rPr>
              <w:t xml:space="preserve">Cabo rede para computador, material de revestimento em </w:t>
            </w:r>
            <w:proofErr w:type="spellStart"/>
            <w:proofErr w:type="gramStart"/>
            <w:r>
              <w:rPr>
                <w:rFonts w:ascii="Calibri" w:hAnsi="Calibri"/>
                <w:color w:val="000000"/>
                <w:sz w:val="27"/>
                <w:szCs w:val="27"/>
              </w:rPr>
              <w:t>pvc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7"/>
                <w:szCs w:val="27"/>
              </w:rPr>
              <w:t>anti-chama</w:t>
            </w:r>
            <w:proofErr w:type="spellEnd"/>
            <w:r>
              <w:rPr>
                <w:rFonts w:ascii="Calibri" w:hAnsi="Calibri"/>
                <w:color w:val="000000"/>
                <w:sz w:val="27"/>
                <w:szCs w:val="27"/>
              </w:rPr>
              <w:t>, material condutor: cobre, bitola condutor: 24 AWG, tipo condutor de 4 pares, tipo cabo: par trançado, características adicionais: marcação sequência métrica, norma ANSI/TIA/EIA, categoria: 6, comprimento cabo: 305 m, aplicação: rede estruturada.</w:t>
            </w:r>
          </w:p>
          <w:p w:rsidR="00ED75C8" w:rsidRDefault="00ED75C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ED75C8" w:rsidRDefault="00ED75C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559" w:type="dxa"/>
          </w:tcPr>
          <w:p w:rsidR="00ED75C8" w:rsidRDefault="00ED75C8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1701" w:type="dxa"/>
          </w:tcPr>
          <w:p w:rsidR="00ED75C8" w:rsidRDefault="00ED75C8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ED75C8" w:rsidTr="00ED75C8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817" w:type="dxa"/>
          </w:tcPr>
          <w:p w:rsidR="00ED75C8" w:rsidRDefault="00ED75C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  <w:proofErr w:type="gramEnd"/>
          </w:p>
        </w:tc>
        <w:tc>
          <w:tcPr>
            <w:tcW w:w="4111" w:type="dxa"/>
          </w:tcPr>
          <w:p w:rsidR="003F7528" w:rsidRDefault="003F7528" w:rsidP="003F752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Filtro de linha </w:t>
            </w:r>
          </w:p>
          <w:p w:rsidR="00ED75C8" w:rsidRDefault="003F7528" w:rsidP="003F752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Tensão de alimentação de 110/</w:t>
            </w:r>
            <w:proofErr w:type="gramStart"/>
            <w:r>
              <w:rPr>
                <w:sz w:val="23"/>
                <w:szCs w:val="23"/>
              </w:rPr>
              <w:t>220V</w:t>
            </w:r>
            <w:proofErr w:type="gramEnd"/>
            <w:r>
              <w:rPr>
                <w:sz w:val="23"/>
                <w:szCs w:val="23"/>
              </w:rPr>
              <w:t xml:space="preserve">, corrente máxima de 10A, saída para 6 (seis) tomadas padrão NBR 14136 e 2 (duas) portas USB, </w:t>
            </w:r>
            <w:proofErr w:type="spellStart"/>
            <w:r>
              <w:rPr>
                <w:sz w:val="23"/>
                <w:szCs w:val="23"/>
              </w:rPr>
              <w:t>led</w:t>
            </w:r>
            <w:proofErr w:type="spellEnd"/>
            <w:r>
              <w:rPr>
                <w:sz w:val="23"/>
                <w:szCs w:val="23"/>
              </w:rPr>
              <w:t xml:space="preserve"> indica􀆟</w:t>
            </w:r>
            <w:proofErr w:type="spellStart"/>
            <w:r>
              <w:rPr>
                <w:sz w:val="23"/>
                <w:szCs w:val="23"/>
              </w:rPr>
              <w:t>vo</w:t>
            </w:r>
            <w:proofErr w:type="spellEnd"/>
            <w:r>
              <w:rPr>
                <w:sz w:val="23"/>
                <w:szCs w:val="23"/>
              </w:rPr>
              <w:t xml:space="preserve"> de funcionamento, protetor contra surto, comprimento mínimo do cabo 1,5 m. </w:t>
            </w:r>
          </w:p>
        </w:tc>
        <w:tc>
          <w:tcPr>
            <w:tcW w:w="1559" w:type="dxa"/>
          </w:tcPr>
          <w:p w:rsidR="00ED75C8" w:rsidRDefault="00ED75C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ED75C8" w:rsidRDefault="00ED75C8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1701" w:type="dxa"/>
          </w:tcPr>
          <w:p w:rsidR="00ED75C8" w:rsidRDefault="00ED75C8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ED75C8" w:rsidTr="00ED75C8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817" w:type="dxa"/>
          </w:tcPr>
          <w:p w:rsidR="00ED75C8" w:rsidRDefault="00ED75C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  <w:proofErr w:type="gramEnd"/>
          </w:p>
        </w:tc>
        <w:tc>
          <w:tcPr>
            <w:tcW w:w="4111" w:type="dxa"/>
          </w:tcPr>
          <w:p w:rsidR="003F7528" w:rsidRDefault="003F7528" w:rsidP="003F752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Suporte de teto padrão </w:t>
            </w:r>
          </w:p>
          <w:p w:rsidR="00ED75C8" w:rsidRDefault="003F7528" w:rsidP="003F752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Suporte de teto para fixação de projetor, do 􀆟</w:t>
            </w:r>
            <w:proofErr w:type="spellStart"/>
            <w:r>
              <w:rPr>
                <w:sz w:val="23"/>
                <w:szCs w:val="23"/>
              </w:rPr>
              <w:t>po</w:t>
            </w:r>
            <w:proofErr w:type="spellEnd"/>
            <w:r>
              <w:rPr>
                <w:sz w:val="23"/>
                <w:szCs w:val="23"/>
              </w:rPr>
              <w:t xml:space="preserve"> universal, material em aço carbono, tratamento superficial </w:t>
            </w:r>
            <w:proofErr w:type="spellStart"/>
            <w:r>
              <w:rPr>
                <w:sz w:val="23"/>
                <w:szCs w:val="23"/>
              </w:rPr>
              <w:t>an</w:t>
            </w:r>
            <w:proofErr w:type="spellEnd"/>
            <w:r>
              <w:rPr>
                <w:sz w:val="23"/>
                <w:szCs w:val="23"/>
              </w:rPr>
              <w:t xml:space="preserve">􀆟corrosivo, pintura </w:t>
            </w:r>
            <w:proofErr w:type="spellStart"/>
            <w:r>
              <w:rPr>
                <w:sz w:val="23"/>
                <w:szCs w:val="23"/>
              </w:rPr>
              <w:t>eletrostá</w:t>
            </w:r>
            <w:proofErr w:type="spellEnd"/>
            <w:r>
              <w:rPr>
                <w:sz w:val="23"/>
                <w:szCs w:val="23"/>
              </w:rPr>
              <w:t>􀆟</w:t>
            </w:r>
            <w:proofErr w:type="spellStart"/>
            <w:proofErr w:type="gramStart"/>
            <w:r>
              <w:rPr>
                <w:sz w:val="23"/>
                <w:szCs w:val="23"/>
              </w:rPr>
              <w:t>ca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, cor branca, ajuste de inclinação horizontal/ver􀆟cal, hastes móveis, suporte de carga para até 10 Kg. </w:t>
            </w:r>
          </w:p>
        </w:tc>
        <w:tc>
          <w:tcPr>
            <w:tcW w:w="1559" w:type="dxa"/>
          </w:tcPr>
          <w:p w:rsidR="00ED75C8" w:rsidRDefault="00ED75C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5</w:t>
            </w:r>
            <w:proofErr w:type="gramEnd"/>
          </w:p>
        </w:tc>
        <w:tc>
          <w:tcPr>
            <w:tcW w:w="1559" w:type="dxa"/>
          </w:tcPr>
          <w:p w:rsidR="00ED75C8" w:rsidRDefault="00ED75C8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</w:p>
        </w:tc>
        <w:tc>
          <w:tcPr>
            <w:tcW w:w="1701" w:type="dxa"/>
          </w:tcPr>
          <w:p w:rsidR="00ED75C8" w:rsidRDefault="00ED75C8">
            <w:pPr>
              <w:pStyle w:val="Default"/>
              <w:rPr>
                <w:rFonts w:ascii="Calibri" w:hAnsi="Calibri" w:cs="Calibri"/>
                <w:sz w:val="23"/>
                <w:szCs w:val="23"/>
              </w:rPr>
            </w:pPr>
          </w:p>
        </w:tc>
      </w:tr>
    </w:tbl>
    <w:p w:rsidR="00ED75C8" w:rsidRDefault="00ED75C8"/>
    <w:sectPr w:rsidR="00ED75C8" w:rsidSect="00ED75C8">
      <w:pgSz w:w="11906" w:h="16838"/>
      <w:pgMar w:top="1417" w:right="70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5C8"/>
    <w:rsid w:val="003F7528"/>
    <w:rsid w:val="00782350"/>
    <w:rsid w:val="00C9486E"/>
    <w:rsid w:val="00ED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ED75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oalinhadoesquerda">
    <w:name w:val="texto_alinhado_esquerda"/>
    <w:basedOn w:val="Normal"/>
    <w:rsid w:val="00ED7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D75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ED75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oalinhadoesquerda">
    <w:name w:val="texto_alinhado_esquerda"/>
    <w:basedOn w:val="Normal"/>
    <w:rsid w:val="00ED7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D75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172</Words>
  <Characters>929</Characters>
  <Application>Microsoft Office Word</Application>
  <DocSecurity>0</DocSecurity>
  <Lines>7</Lines>
  <Paragraphs>2</Paragraphs>
  <ScaleCrop>false</ScaleCrop>
  <Company>Ministerio da Integracao Nacional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Almeida</dc:creator>
  <cp:lastModifiedBy>Marcos Almeida</cp:lastModifiedBy>
  <cp:revision>3</cp:revision>
  <dcterms:created xsi:type="dcterms:W3CDTF">2020-11-18T15:39:00Z</dcterms:created>
  <dcterms:modified xsi:type="dcterms:W3CDTF">2020-11-18T16:08:00Z</dcterms:modified>
</cp:coreProperties>
</file>